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06B" w:rsidRPr="0067306B" w:rsidRDefault="0067306B" w:rsidP="0067306B">
      <w:pPr>
        <w:pStyle w:val="Flietext"/>
        <w:spacing w:after="120"/>
        <w:rPr>
          <w:rFonts w:ascii="Union"/>
          <w:b/>
          <w:sz w:val="22"/>
          <w:szCs w:val="22"/>
        </w:rPr>
      </w:pPr>
      <w:r w:rsidRPr="0067306B">
        <w:rPr>
          <w:rFonts w:ascii="Union"/>
          <w:b/>
          <w:sz w:val="22"/>
          <w:szCs w:val="22"/>
        </w:rPr>
        <w:t>From creative communication to a harvest forecast via app: this was Interpoma Connects 2020</w:t>
      </w:r>
    </w:p>
    <w:p w:rsidR="0067306B" w:rsidRPr="00771B06" w:rsidRDefault="0067306B" w:rsidP="0067306B">
      <w:pPr>
        <w:pStyle w:val="Flietext"/>
        <w:spacing w:after="120"/>
        <w:rPr>
          <w:rFonts w:ascii="Source Sans Pro Semibold" w:hAnsi="Source Sans Pro Semibold"/>
        </w:rPr>
      </w:pPr>
      <w:r w:rsidRPr="00771B06">
        <w:rPr>
          <w:rFonts w:ascii="Source Sans Pro Semibold" w:hAnsi="Source Sans Pro Semibold"/>
        </w:rPr>
        <w:t>The spectru</w:t>
      </w:r>
      <w:r w:rsidR="00771B06" w:rsidRPr="00771B06">
        <w:rPr>
          <w:rFonts w:ascii="Source Sans Pro Semibold" w:hAnsi="Source Sans Pro Semibold"/>
        </w:rPr>
        <w:t xml:space="preserve">m of topics at the first </w:t>
      </w:r>
      <w:r w:rsidRPr="00771B06">
        <w:rPr>
          <w:rFonts w:ascii="Source Sans Pro Semibold" w:hAnsi="Source Sans Pro Semibold"/>
        </w:rPr>
        <w:t xml:space="preserve">digital </w:t>
      </w:r>
      <w:r w:rsidR="00771B06" w:rsidRPr="00771B06">
        <w:rPr>
          <w:rFonts w:ascii="Source Sans Pro Semibold" w:hAnsi="Source Sans Pro Semibold"/>
        </w:rPr>
        <w:t>edition of the Digital Days for the Apple Economy</w:t>
      </w:r>
      <w:r w:rsidRPr="00771B06">
        <w:rPr>
          <w:rFonts w:ascii="Source Sans Pro Semibold" w:hAnsi="Source Sans Pro Semibold"/>
        </w:rPr>
        <w:t xml:space="preserve"> was </w:t>
      </w:r>
      <w:r w:rsidR="007C6062">
        <w:rPr>
          <w:rFonts w:ascii="Source Sans Pro Semibold" w:hAnsi="Source Sans Pro Semibold"/>
        </w:rPr>
        <w:t xml:space="preserve">as diverse </w:t>
      </w:r>
      <w:proofErr w:type="gramStart"/>
      <w:r w:rsidR="007C6062">
        <w:rPr>
          <w:rFonts w:ascii="Source Sans Pro Semibold" w:hAnsi="Source Sans Pro Semibold"/>
        </w:rPr>
        <w:t>as its audience</w:t>
      </w:r>
      <w:proofErr w:type="gramEnd"/>
      <w:r w:rsidR="007C6062">
        <w:rPr>
          <w:rFonts w:ascii="Source Sans Pro Semibold" w:hAnsi="Source Sans Pro Semibold"/>
        </w:rPr>
        <w:t>.</w:t>
      </w:r>
      <w:r w:rsidRPr="00771B06">
        <w:rPr>
          <w:rFonts w:ascii="Source Sans Pro Semibold" w:hAnsi="Source Sans Pro Semibold"/>
        </w:rPr>
        <w:t xml:space="preserve"> On November 19 </w:t>
      </w:r>
      <w:r w:rsidRPr="007605D6">
        <w:rPr>
          <w:rFonts w:ascii="Source Sans Pro Semibold" w:hAnsi="Source Sans Pro Semibold"/>
        </w:rPr>
        <w:t xml:space="preserve">and 20, </w:t>
      </w:r>
      <w:r w:rsidR="007605D6">
        <w:rPr>
          <w:rFonts w:ascii="Source Sans Pro Semibold" w:hAnsi="Source Sans Pro Semibold"/>
        </w:rPr>
        <w:t>1.</w:t>
      </w:r>
      <w:r w:rsidRPr="007605D6">
        <w:rPr>
          <w:rFonts w:ascii="Source Sans Pro Semibold" w:hAnsi="Source Sans Pro Semibold"/>
        </w:rPr>
        <w:t xml:space="preserve">000 </w:t>
      </w:r>
      <w:r w:rsidR="00771B06" w:rsidRPr="007605D6">
        <w:rPr>
          <w:rFonts w:ascii="Source Sans Pro Semibold" w:hAnsi="Source Sans Pro Semibold"/>
        </w:rPr>
        <w:t>participants</w:t>
      </w:r>
      <w:r w:rsidR="007C6062" w:rsidRPr="007605D6">
        <w:rPr>
          <w:rFonts w:ascii="Source Sans Pro Semibold" w:hAnsi="Source Sans Pro Semibold"/>
        </w:rPr>
        <w:t xml:space="preserve"> from </w:t>
      </w:r>
      <w:r w:rsidR="00A8218F" w:rsidRPr="007605D6">
        <w:rPr>
          <w:rFonts w:ascii="Source Sans Pro Semibold" w:hAnsi="Source Sans Pro Semibold"/>
        </w:rPr>
        <w:t>over 5</w:t>
      </w:r>
      <w:r w:rsidR="00FA28F0" w:rsidRPr="007605D6">
        <w:rPr>
          <w:rFonts w:ascii="Source Sans Pro Semibold" w:hAnsi="Source Sans Pro Semibold"/>
        </w:rPr>
        <w:t>0</w:t>
      </w:r>
      <w:r w:rsidR="007C6062" w:rsidRPr="007605D6">
        <w:rPr>
          <w:rFonts w:ascii="Source Sans Pro Semibold" w:hAnsi="Source Sans Pro Semibold"/>
        </w:rPr>
        <w:t xml:space="preserve"> countries</w:t>
      </w:r>
      <w:r w:rsidRPr="007605D6">
        <w:rPr>
          <w:rFonts w:ascii="Source Sans Pro Semibold" w:hAnsi="Source Sans Pro Semibold"/>
        </w:rPr>
        <w:t xml:space="preserve"> </w:t>
      </w:r>
      <w:r w:rsidR="00771B06" w:rsidRPr="007605D6">
        <w:rPr>
          <w:rFonts w:ascii="Source Sans Pro Semibold" w:hAnsi="Source Sans Pro Semibold"/>
        </w:rPr>
        <w:t>followed the</w:t>
      </w:r>
      <w:r w:rsidR="00771B06" w:rsidRPr="00771B06">
        <w:rPr>
          <w:rFonts w:ascii="Source Sans Pro Semibold" w:hAnsi="Source Sans Pro Semibold"/>
        </w:rPr>
        <w:t xml:space="preserve"> events and </w:t>
      </w:r>
      <w:r w:rsidRPr="00771B06">
        <w:rPr>
          <w:rFonts w:ascii="Source Sans Pro Semibold" w:hAnsi="Source Sans Pro Semibold"/>
        </w:rPr>
        <w:t>interacted with one another</w:t>
      </w:r>
      <w:r w:rsidR="00771B06" w:rsidRPr="00771B06">
        <w:rPr>
          <w:rFonts w:ascii="Source Sans Pro Semibold" w:hAnsi="Source Sans Pro Semibold"/>
        </w:rPr>
        <w:t xml:space="preserve"> in a digital matchmaking event</w:t>
      </w:r>
      <w:r w:rsidRPr="00771B06">
        <w:rPr>
          <w:rFonts w:ascii="Source Sans Pro Semibold" w:hAnsi="Source Sans Pro Semibold"/>
        </w:rPr>
        <w:t xml:space="preserve">, proving that </w:t>
      </w:r>
      <w:r w:rsidR="00771B06" w:rsidRPr="00771B06">
        <w:rPr>
          <w:rFonts w:ascii="Source Sans Pro Semibold" w:hAnsi="Source Sans Pro Semibold"/>
        </w:rPr>
        <w:t>new</w:t>
      </w:r>
      <w:r w:rsidRPr="00771B06">
        <w:rPr>
          <w:rFonts w:ascii="Source Sans Pro Semibold" w:hAnsi="Source Sans Pro Semibold"/>
        </w:rPr>
        <w:t xml:space="preserve"> digital event formats can create a meeting place for the international economy and maintain the important exchange between </w:t>
      </w:r>
      <w:r w:rsidR="00771B06" w:rsidRPr="00771B06">
        <w:rPr>
          <w:rFonts w:ascii="Source Sans Pro Semibold" w:hAnsi="Source Sans Pro Semibold"/>
        </w:rPr>
        <w:t>operators</w:t>
      </w:r>
      <w:r w:rsidR="006A2C03">
        <w:rPr>
          <w:rFonts w:ascii="Source Sans Pro Semibold" w:hAnsi="Source Sans Pro Semibold"/>
        </w:rPr>
        <w:t>. At the heart of the</w:t>
      </w:r>
      <w:r w:rsidR="00A7767D">
        <w:rPr>
          <w:rFonts w:ascii="Source Sans Pro Semibold" w:hAnsi="Source Sans Pro Semibold"/>
        </w:rPr>
        <w:t xml:space="preserve"> digital</w:t>
      </w:r>
      <w:r w:rsidR="006A2C03">
        <w:rPr>
          <w:rFonts w:ascii="Source Sans Pro Semibold" w:hAnsi="Source Sans Pro Semibold"/>
        </w:rPr>
        <w:t xml:space="preserve"> event program</w:t>
      </w:r>
      <w:r w:rsidR="00A7767D">
        <w:rPr>
          <w:rFonts w:ascii="Source Sans Pro Semibold" w:hAnsi="Source Sans Pro Semibold"/>
        </w:rPr>
        <w:t xml:space="preserve"> there was</w:t>
      </w:r>
      <w:r w:rsidR="006A2C03">
        <w:rPr>
          <w:rFonts w:ascii="Source Sans Pro Semibold" w:hAnsi="Source Sans Pro Semibold"/>
        </w:rPr>
        <w:t xml:space="preserve"> of course the world-famous Interpoma Congress.</w:t>
      </w:r>
    </w:p>
    <w:p w:rsidR="0067306B" w:rsidRPr="0067306B" w:rsidRDefault="0067306B" w:rsidP="0067306B">
      <w:pPr>
        <w:pStyle w:val="Flietext"/>
        <w:spacing w:after="120"/>
      </w:pPr>
      <w:r w:rsidRPr="0067306B">
        <w:t>Bolzano, No</w:t>
      </w:r>
      <w:r w:rsidR="00771B06">
        <w:t xml:space="preserve">vember 25, 2020 - In the first </w:t>
      </w:r>
      <w:r w:rsidR="006A2C03">
        <w:t xml:space="preserve">ever </w:t>
      </w:r>
      <w:r w:rsidRPr="0067306B">
        <w:t xml:space="preserve">digital </w:t>
      </w:r>
      <w:r w:rsidR="006A2C03">
        <w:t>edition</w:t>
      </w:r>
      <w:r w:rsidR="00771B06">
        <w:t xml:space="preserve"> of</w:t>
      </w:r>
      <w:r w:rsidR="006A2C03">
        <w:t xml:space="preserve"> the world-famous</w:t>
      </w:r>
      <w:r w:rsidR="00771B06">
        <w:t xml:space="preserve"> </w:t>
      </w:r>
      <w:r w:rsidRPr="007605D6">
        <w:rPr>
          <w:rFonts w:ascii="Source Sans Pro Semibold" w:hAnsi="Source Sans Pro Semibold"/>
        </w:rPr>
        <w:t>Interpoma</w:t>
      </w:r>
      <w:r w:rsidR="006A2C03" w:rsidRPr="007605D6">
        <w:rPr>
          <w:rFonts w:ascii="Source Sans Pro Semibold" w:hAnsi="Source Sans Pro Semibold"/>
        </w:rPr>
        <w:t xml:space="preserve"> Congress</w:t>
      </w:r>
      <w:r w:rsidRPr="0067306B">
        <w:t>, a total of 14 international experts reported on the latest research results and</w:t>
      </w:r>
      <w:r w:rsidR="006A2C03">
        <w:t xml:space="preserve"> laid out their view</w:t>
      </w:r>
      <w:r w:rsidRPr="0067306B">
        <w:t xml:space="preserve"> </w:t>
      </w:r>
      <w:r w:rsidR="006A2C03">
        <w:t>on</w:t>
      </w:r>
      <w:r w:rsidRPr="0067306B">
        <w:t xml:space="preserve"> </w:t>
      </w:r>
      <w:r w:rsidR="006A2C03">
        <w:t xml:space="preserve">the future of the apple economy </w:t>
      </w:r>
      <w:r w:rsidRPr="0067306B">
        <w:t>in a compact 420-minute format.</w:t>
      </w:r>
    </w:p>
    <w:p w:rsidR="0067306B" w:rsidRPr="0067306B" w:rsidRDefault="0067306B" w:rsidP="0067306B">
      <w:pPr>
        <w:pStyle w:val="Flietext"/>
        <w:spacing w:after="120"/>
      </w:pPr>
      <w:r w:rsidRPr="0067306B">
        <w:t xml:space="preserve">As </w:t>
      </w:r>
      <w:r w:rsidR="006A2C03">
        <w:t>the first key note to take the virtual stage</w:t>
      </w:r>
      <w:r w:rsidRPr="0067306B">
        <w:t xml:space="preserve">, Wilhelm Kremer-Schillings, who </w:t>
      </w:r>
      <w:r w:rsidR="006A2C03">
        <w:t>is better known as “</w:t>
      </w:r>
      <w:r w:rsidRPr="007605D6">
        <w:rPr>
          <w:rFonts w:ascii="Source Sans Pro Semibold" w:hAnsi="Source Sans Pro Semibold"/>
        </w:rPr>
        <w:t>farmer Willi</w:t>
      </w:r>
      <w:r w:rsidR="006A2C03">
        <w:t>”</w:t>
      </w:r>
      <w:r w:rsidRPr="0067306B">
        <w:t xml:space="preserve"> </w:t>
      </w:r>
      <w:r w:rsidR="006A2C03">
        <w:t>in</w:t>
      </w:r>
      <w:r w:rsidRPr="0067306B">
        <w:t xml:space="preserve"> his </w:t>
      </w:r>
      <w:r w:rsidR="006A2C03">
        <w:t xml:space="preserve">online </w:t>
      </w:r>
      <w:r w:rsidRPr="0067306B">
        <w:t>blog, explained why farmers</w:t>
      </w:r>
      <w:r w:rsidR="006A2C03">
        <w:t xml:space="preserve"> are generally popular, but their products </w:t>
      </w:r>
      <w:r w:rsidR="007C6062">
        <w:t>are very often</w:t>
      </w:r>
      <w:r w:rsidR="006A2C03">
        <w:t xml:space="preserve"> not</w:t>
      </w:r>
      <w:r w:rsidRPr="0067306B">
        <w:t xml:space="preserve">. </w:t>
      </w:r>
      <w:r w:rsidR="006A2C03">
        <w:t>U</w:t>
      </w:r>
      <w:r w:rsidRPr="0067306B">
        <w:t xml:space="preserve">rbanization, new </w:t>
      </w:r>
      <w:r w:rsidR="006A2C03">
        <w:t>media</w:t>
      </w:r>
      <w:r w:rsidRPr="0067306B">
        <w:t xml:space="preserve">, the individualization of society and, above all, a lack of </w:t>
      </w:r>
      <w:r w:rsidR="006A2C03">
        <w:t>k</w:t>
      </w:r>
      <w:r w:rsidRPr="0067306B">
        <w:t>nowledge about the farming profession</w:t>
      </w:r>
      <w:r w:rsidR="006A2C03">
        <w:t xml:space="preserve"> are the </w:t>
      </w:r>
      <w:r w:rsidR="007C6062">
        <w:t>reasons that</w:t>
      </w:r>
      <w:r w:rsidR="006A2C03">
        <w:t xml:space="preserve"> contribute to this phenomenon</w:t>
      </w:r>
      <w:r w:rsidRPr="0067306B">
        <w:t xml:space="preserve">. </w:t>
      </w:r>
      <w:r w:rsidR="006A2C03">
        <w:t>According to Willi, c</w:t>
      </w:r>
      <w:r w:rsidRPr="0067306B">
        <w:t xml:space="preserve">reative </w:t>
      </w:r>
      <w:r w:rsidR="006A2C03">
        <w:t xml:space="preserve">forms of </w:t>
      </w:r>
      <w:r w:rsidRPr="0067306B">
        <w:t>communication</w:t>
      </w:r>
      <w:r w:rsidR="007C6062">
        <w:t xml:space="preserve"> might</w:t>
      </w:r>
      <w:r w:rsidRPr="0067306B">
        <w:t xml:space="preserve"> be </w:t>
      </w:r>
      <w:r w:rsidR="007C6062">
        <w:t>a</w:t>
      </w:r>
      <w:r w:rsidRPr="0067306B">
        <w:t xml:space="preserve"> solution: a personal and honest approach, but also </w:t>
      </w:r>
      <w:r w:rsidR="006A2C03">
        <w:t>an educating</w:t>
      </w:r>
      <w:r w:rsidRPr="0067306B">
        <w:t xml:space="preserve"> dialogue at eye level with the </w:t>
      </w:r>
      <w:r w:rsidR="006A2C03">
        <w:t>consumer might help to resolve many issues</w:t>
      </w:r>
      <w:r w:rsidRPr="0067306B">
        <w:t xml:space="preserve">. After this </w:t>
      </w:r>
      <w:r w:rsidR="006A2C03">
        <w:t xml:space="preserve">more </w:t>
      </w:r>
      <w:r w:rsidRPr="0067306B">
        <w:t xml:space="preserve">practical </w:t>
      </w:r>
      <w:r w:rsidR="006A2C03">
        <w:t>approach of Kremer-Schillings</w:t>
      </w:r>
      <w:r w:rsidRPr="0067306B">
        <w:t xml:space="preserve">, </w:t>
      </w:r>
      <w:r w:rsidRPr="007605D6">
        <w:rPr>
          <w:rFonts w:ascii="Source Sans Pro Semibold" w:hAnsi="Source Sans Pro Semibold"/>
        </w:rPr>
        <w:t xml:space="preserve">Christoph </w:t>
      </w:r>
      <w:proofErr w:type="spellStart"/>
      <w:r w:rsidRPr="007605D6">
        <w:rPr>
          <w:rFonts w:ascii="Source Sans Pro Semibold" w:hAnsi="Source Sans Pro Semibold"/>
        </w:rPr>
        <w:t>Josephi</w:t>
      </w:r>
      <w:proofErr w:type="spellEnd"/>
      <w:r w:rsidRPr="0067306B">
        <w:t xml:space="preserve"> from agency panama PR</w:t>
      </w:r>
      <w:r w:rsidR="006A2C03">
        <w:t xml:space="preserve"> (Germany) provided </w:t>
      </w:r>
      <w:r w:rsidR="007C6062">
        <w:t>more insight into the topic</w:t>
      </w:r>
      <w:r w:rsidRPr="0067306B">
        <w:t xml:space="preserve">. </w:t>
      </w:r>
      <w:proofErr w:type="spellStart"/>
      <w:r w:rsidR="006A2C03">
        <w:t>J</w:t>
      </w:r>
      <w:r w:rsidRPr="0067306B">
        <w:t>osephi</w:t>
      </w:r>
      <w:proofErr w:type="spellEnd"/>
      <w:r w:rsidRPr="0067306B">
        <w:t xml:space="preserve"> explained that </w:t>
      </w:r>
      <w:r w:rsidR="006A2C03">
        <w:t>fake news</w:t>
      </w:r>
      <w:r w:rsidRPr="0067306B">
        <w:t xml:space="preserve"> are best reacted to with positive communication. </w:t>
      </w:r>
      <w:r w:rsidR="004D2B08">
        <w:t>A</w:t>
      </w:r>
      <w:r w:rsidRPr="0067306B">
        <w:t>nyone who demonstrably does more than others must definitely talk about it</w:t>
      </w:r>
      <w:r w:rsidR="004D2B08">
        <w:t xml:space="preserve"> - this</w:t>
      </w:r>
      <w:r w:rsidRPr="0067306B">
        <w:t xml:space="preserve"> also applies to the </w:t>
      </w:r>
      <w:r w:rsidR="006A2C03">
        <w:t xml:space="preserve">nowadays </w:t>
      </w:r>
      <w:r w:rsidR="007605D6">
        <w:t>often-overstretched</w:t>
      </w:r>
      <w:r w:rsidRPr="0067306B">
        <w:t xml:space="preserve"> topic of sustainability</w:t>
      </w:r>
      <w:r w:rsidR="006A2C03">
        <w:t>.</w:t>
      </w:r>
    </w:p>
    <w:p w:rsidR="0067306B" w:rsidRPr="0067306B" w:rsidRDefault="006A2C03" w:rsidP="0067306B">
      <w:pPr>
        <w:pStyle w:val="Flietext"/>
        <w:spacing w:after="120"/>
      </w:pPr>
      <w:r>
        <w:t xml:space="preserve">Following this </w:t>
      </w:r>
      <w:r w:rsidR="004D2B08">
        <w:t>introduction into the topic of creative communication and sustainability</w:t>
      </w:r>
      <w:r>
        <w:t xml:space="preserve">, </w:t>
      </w:r>
      <w:r w:rsidR="0067306B" w:rsidRPr="007605D6">
        <w:rPr>
          <w:rFonts w:ascii="Source Sans Pro Semibold" w:hAnsi="Source Sans Pro Semibold"/>
        </w:rPr>
        <w:t xml:space="preserve">Alfred </w:t>
      </w:r>
      <w:proofErr w:type="spellStart"/>
      <w:r w:rsidR="0067306B" w:rsidRPr="007605D6">
        <w:rPr>
          <w:rFonts w:ascii="Source Sans Pro Semibold" w:hAnsi="Source Sans Pro Semibold"/>
        </w:rPr>
        <w:t>Strigl</w:t>
      </w:r>
      <w:proofErr w:type="spellEnd"/>
      <w:r w:rsidR="0067306B" w:rsidRPr="0067306B">
        <w:t xml:space="preserve"> from plenum Austria presented the sustainability strategy of the South Tyrolean apple industry, called </w:t>
      </w:r>
      <w:r>
        <w:t>“</w:t>
      </w:r>
      <w:proofErr w:type="spellStart"/>
      <w:r w:rsidR="0067306B" w:rsidRPr="0067306B">
        <w:t>sustainapple</w:t>
      </w:r>
      <w:proofErr w:type="spellEnd"/>
      <w:r>
        <w:t>”</w:t>
      </w:r>
      <w:r w:rsidR="0067306B" w:rsidRPr="0067306B">
        <w:t xml:space="preserve">, developed together with </w:t>
      </w:r>
      <w:r>
        <w:t>the local key players</w:t>
      </w:r>
      <w:r w:rsidR="0067306B" w:rsidRPr="0067306B">
        <w:t>. Based on the three areas of action</w:t>
      </w:r>
      <w:r w:rsidR="004D2B08">
        <w:t>, namely</w:t>
      </w:r>
      <w:r w:rsidR="0067306B" w:rsidRPr="0067306B">
        <w:t xml:space="preserve"> "</w:t>
      </w:r>
      <w:r>
        <w:t xml:space="preserve">The </w:t>
      </w:r>
      <w:r w:rsidR="0067306B" w:rsidRPr="0067306B">
        <w:t xml:space="preserve">South Tyrolean apple as a model of global success", "We feed people in a healthy way" and "Nature as a partner", </w:t>
      </w:r>
      <w:r w:rsidR="004D2B08">
        <w:t>concrete</w:t>
      </w:r>
      <w:r w:rsidR="0067306B" w:rsidRPr="0067306B">
        <w:t xml:space="preserve"> measures and a timetable were drawn up to make the South Tyrolean apple industry more</w:t>
      </w:r>
      <w:r>
        <w:t xml:space="preserve"> sustainable – environmentally, socially</w:t>
      </w:r>
      <w:r w:rsidR="0067306B" w:rsidRPr="0067306B">
        <w:t xml:space="preserve"> </w:t>
      </w:r>
      <w:r>
        <w:t>and economically speaking.</w:t>
      </w:r>
      <w:r w:rsidR="00E661F7">
        <w:t xml:space="preserve"> </w:t>
      </w:r>
      <w:r w:rsidR="0067306B" w:rsidRPr="0067306B">
        <w:t>The Biodiversity Project of the</w:t>
      </w:r>
      <w:r w:rsidR="00D368BF">
        <w:t xml:space="preserve"> </w:t>
      </w:r>
      <w:r w:rsidR="00D368BF" w:rsidRPr="00D368BF">
        <w:t>Provincial Government</w:t>
      </w:r>
      <w:r w:rsidR="0067306B" w:rsidRPr="00D368BF">
        <w:t>, presented</w:t>
      </w:r>
      <w:r w:rsidR="00E661F7" w:rsidRPr="00D368BF">
        <w:t xml:space="preserve"> subsequently</w:t>
      </w:r>
      <w:r w:rsidR="0067306B" w:rsidRPr="00D368BF">
        <w:t xml:space="preserve"> by </w:t>
      </w:r>
      <w:r w:rsidR="00D368BF" w:rsidRPr="00D368BF">
        <w:t xml:space="preserve">the </w:t>
      </w:r>
      <w:r w:rsidR="0067306B" w:rsidRPr="00D368BF">
        <w:t xml:space="preserve">Provincial </w:t>
      </w:r>
      <w:r w:rsidR="00D368BF" w:rsidRPr="00D368BF">
        <w:t>Councilor</w:t>
      </w:r>
      <w:r w:rsidRPr="00D368BF">
        <w:t xml:space="preserve"> for Agriculture </w:t>
      </w:r>
      <w:r w:rsidR="0067306B" w:rsidRPr="007605D6">
        <w:rPr>
          <w:rFonts w:ascii="Source Sans Pro Semibold" w:hAnsi="Source Sans Pro Semibold"/>
        </w:rPr>
        <w:t>Arnold Schuler</w:t>
      </w:r>
      <w:r w:rsidR="0067306B" w:rsidRPr="00D368BF">
        <w:t>, goes in t</w:t>
      </w:r>
      <w:r w:rsidR="0067306B" w:rsidRPr="0067306B">
        <w:t xml:space="preserve">he same direction. </w:t>
      </w:r>
      <w:r>
        <w:t xml:space="preserve">The project intents to make South Tyrol </w:t>
      </w:r>
      <w:r w:rsidR="00E661F7">
        <w:t>more biod</w:t>
      </w:r>
      <w:r>
        <w:t>iverse</w:t>
      </w:r>
      <w:r w:rsidR="0067306B" w:rsidRPr="0067306B">
        <w:t xml:space="preserve"> </w:t>
      </w:r>
      <w:r w:rsidR="00E661F7">
        <w:t>through</w:t>
      </w:r>
      <w:r w:rsidR="0067306B" w:rsidRPr="0067306B">
        <w:t xml:space="preserve"> a long-term and comprehensive biodiversity monitoring program under the direction of </w:t>
      </w:r>
      <w:proofErr w:type="spellStart"/>
      <w:r w:rsidR="0067306B" w:rsidRPr="0067306B">
        <w:t>Eurac</w:t>
      </w:r>
      <w:proofErr w:type="spellEnd"/>
      <w:r w:rsidR="0067306B" w:rsidRPr="0067306B">
        <w:t xml:space="preserve"> Research. </w:t>
      </w:r>
    </w:p>
    <w:p w:rsidR="0067306B" w:rsidRDefault="00E661F7" w:rsidP="0067306B">
      <w:pPr>
        <w:pStyle w:val="Flietext"/>
        <w:spacing w:after="120"/>
      </w:pPr>
      <w:proofErr w:type="gramStart"/>
      <w:r>
        <w:t>More exciting topics</w:t>
      </w:r>
      <w:proofErr w:type="gramEnd"/>
      <w:r>
        <w:t xml:space="preserve"> followed o</w:t>
      </w:r>
      <w:r w:rsidR="0067306B" w:rsidRPr="0067306B">
        <w:t xml:space="preserve">n the second day of the </w:t>
      </w:r>
      <w:r w:rsidR="004D2B08">
        <w:t>C</w:t>
      </w:r>
      <w:r w:rsidR="0067306B" w:rsidRPr="0067306B">
        <w:t>ongress</w:t>
      </w:r>
      <w:r>
        <w:t xml:space="preserve">: It is old news </w:t>
      </w:r>
      <w:r w:rsidR="0067306B" w:rsidRPr="0067306B">
        <w:t xml:space="preserve">that the cultivation, storage and transport of South Tyrol's most important export product emits </w:t>
      </w:r>
      <w:r w:rsidR="004D2B08">
        <w:t xml:space="preserve">tons of </w:t>
      </w:r>
      <w:r w:rsidR="0067306B" w:rsidRPr="0067306B">
        <w:t>carbon dioxide. However</w:t>
      </w:r>
      <w:r>
        <w:t>, f</w:t>
      </w:r>
      <w:r w:rsidR="0067306B" w:rsidRPr="0067306B">
        <w:t xml:space="preserve">or the first time it is now possible to name </w:t>
      </w:r>
      <w:r>
        <w:t>the factors</w:t>
      </w:r>
      <w:r w:rsidR="0067306B" w:rsidRPr="0067306B">
        <w:t xml:space="preserve"> that</w:t>
      </w:r>
      <w:r w:rsidR="004D2B08">
        <w:t xml:space="preserve"> may</w:t>
      </w:r>
      <w:r w:rsidR="0067306B" w:rsidRPr="0067306B">
        <w:t xml:space="preserve"> improve apple production in terms of </w:t>
      </w:r>
      <w:r>
        <w:t>sustainability</w:t>
      </w:r>
      <w:r w:rsidR="0067306B" w:rsidRPr="0067306B">
        <w:t xml:space="preserve"> and thus meet the needs of fruit growers </w:t>
      </w:r>
      <w:r>
        <w:t xml:space="preserve">and consumers worldwide. This and more formed the core of the speeches </w:t>
      </w:r>
      <w:r w:rsidR="0067306B" w:rsidRPr="0067306B">
        <w:t xml:space="preserve">by Professor </w:t>
      </w:r>
      <w:r w:rsidR="0067306B" w:rsidRPr="007605D6">
        <w:rPr>
          <w:rFonts w:ascii="Source Sans Pro Semibold" w:hAnsi="Source Sans Pro Semibold"/>
        </w:rPr>
        <w:t xml:space="preserve">Massimo </w:t>
      </w:r>
      <w:proofErr w:type="spellStart"/>
      <w:r w:rsidR="0067306B" w:rsidRPr="007605D6">
        <w:rPr>
          <w:rFonts w:ascii="Source Sans Pro Semibold" w:hAnsi="Source Sans Pro Semibold"/>
        </w:rPr>
        <w:t>Tagliavini</w:t>
      </w:r>
      <w:proofErr w:type="spellEnd"/>
      <w:r w:rsidR="0067306B" w:rsidRPr="0067306B">
        <w:t xml:space="preserve"> and </w:t>
      </w:r>
      <w:proofErr w:type="spellStart"/>
      <w:r w:rsidR="0067306B" w:rsidRPr="0067306B">
        <w:t>Damiano</w:t>
      </w:r>
      <w:proofErr w:type="spellEnd"/>
      <w:r w:rsidR="0067306B" w:rsidRPr="0067306B">
        <w:t xml:space="preserve"> </w:t>
      </w:r>
      <w:proofErr w:type="spellStart"/>
      <w:r w:rsidR="0067306B" w:rsidRPr="0067306B">
        <w:t>Zanotelli</w:t>
      </w:r>
      <w:proofErr w:type="spellEnd"/>
      <w:r w:rsidR="0067306B" w:rsidRPr="0067306B">
        <w:t xml:space="preserve"> of the Free University of Bolzano</w:t>
      </w:r>
      <w:r>
        <w:t>, who presented their newest study on the carbon footprint of the apple in Trentino South Tyrol.</w:t>
      </w:r>
    </w:p>
    <w:p w:rsidR="00E661F7" w:rsidRDefault="00E661F7" w:rsidP="0067306B">
      <w:pPr>
        <w:pStyle w:val="Flietext"/>
        <w:spacing w:after="120"/>
      </w:pPr>
    </w:p>
    <w:p w:rsidR="00E661F7" w:rsidRPr="0067306B" w:rsidRDefault="00E661F7" w:rsidP="0067306B">
      <w:pPr>
        <w:pStyle w:val="Flietext"/>
        <w:spacing w:after="120"/>
      </w:pPr>
    </w:p>
    <w:p w:rsidR="0067306B" w:rsidRPr="0067306B" w:rsidRDefault="004D2B08" w:rsidP="0067306B">
      <w:pPr>
        <w:pStyle w:val="Flietext"/>
        <w:spacing w:after="120"/>
      </w:pPr>
      <w:r>
        <w:t xml:space="preserve">Sustainability </w:t>
      </w:r>
      <w:r w:rsidR="00E661F7">
        <w:t xml:space="preserve">was also the topic of the following speaker, </w:t>
      </w:r>
      <w:r w:rsidR="0067306B" w:rsidRPr="007605D6">
        <w:rPr>
          <w:rFonts w:ascii="Source Sans Pro Semibold" w:hAnsi="Source Sans Pro Semibold"/>
        </w:rPr>
        <w:t xml:space="preserve">Alain </w:t>
      </w:r>
      <w:proofErr w:type="spellStart"/>
      <w:r w:rsidR="0067306B" w:rsidRPr="007605D6">
        <w:rPr>
          <w:rFonts w:ascii="Source Sans Pro Semibold" w:hAnsi="Source Sans Pro Semibold"/>
        </w:rPr>
        <w:t>Vialaret</w:t>
      </w:r>
      <w:proofErr w:type="spellEnd"/>
      <w:r w:rsidR="0067306B" w:rsidRPr="0067306B">
        <w:t xml:space="preserve">, ex-director of the French company Blue Whale, </w:t>
      </w:r>
      <w:r w:rsidR="00E661F7">
        <w:t xml:space="preserve">who </w:t>
      </w:r>
      <w:r w:rsidR="0067306B" w:rsidRPr="0067306B">
        <w:t xml:space="preserve">presented a promising cooperative project on zero residue in agriculture. The </w:t>
      </w:r>
      <w:r w:rsidR="00E661F7">
        <w:t xml:space="preserve">new </w:t>
      </w:r>
      <w:r w:rsidR="0067306B" w:rsidRPr="0067306B">
        <w:t>brand "</w:t>
      </w:r>
      <w:proofErr w:type="spellStart"/>
      <w:r w:rsidR="0067306B" w:rsidRPr="0067306B">
        <w:t>Zéro</w:t>
      </w:r>
      <w:proofErr w:type="spellEnd"/>
      <w:r w:rsidR="0067306B" w:rsidRPr="0067306B">
        <w:t xml:space="preserve"> </w:t>
      </w:r>
      <w:proofErr w:type="spellStart"/>
      <w:r w:rsidR="0067306B" w:rsidRPr="0067306B">
        <w:t>résidu</w:t>
      </w:r>
      <w:proofErr w:type="spellEnd"/>
      <w:r w:rsidR="0067306B" w:rsidRPr="0067306B">
        <w:t xml:space="preserve"> de pesticides" </w:t>
      </w:r>
      <w:r w:rsidR="00E661F7">
        <w:t>is everything it promises to be</w:t>
      </w:r>
      <w:r w:rsidR="0067306B" w:rsidRPr="0067306B">
        <w:t>, as</w:t>
      </w:r>
      <w:r w:rsidR="00E661F7">
        <w:t xml:space="preserve"> fruits and vegetables bearing this label</w:t>
      </w:r>
      <w:r w:rsidR="0067306B" w:rsidRPr="0067306B">
        <w:t xml:space="preserve"> </w:t>
      </w:r>
      <w:r w:rsidR="00E661F7">
        <w:t>have scientifically proven to be free of any pesticide residues</w:t>
      </w:r>
      <w:r w:rsidR="0067306B" w:rsidRPr="0067306B">
        <w:t>. Although it has only been on the market for two years, t</w:t>
      </w:r>
      <w:r>
        <w:t xml:space="preserve">he label is very popular </w:t>
      </w:r>
      <w:r w:rsidR="0067306B" w:rsidRPr="0067306B">
        <w:t>in France</w:t>
      </w:r>
      <w:r w:rsidR="00E661F7">
        <w:t xml:space="preserve">, featuring </w:t>
      </w:r>
      <w:r w:rsidR="0067306B" w:rsidRPr="0067306B">
        <w:t xml:space="preserve">36 different products </w:t>
      </w:r>
      <w:r w:rsidR="00E661F7">
        <w:t>and</w:t>
      </w:r>
      <w:r w:rsidR="0067306B" w:rsidRPr="0067306B">
        <w:t xml:space="preserve"> </w:t>
      </w:r>
      <w:r>
        <w:t>a</w:t>
      </w:r>
      <w:r w:rsidR="0067306B" w:rsidRPr="0067306B">
        <w:t xml:space="preserve"> 5% market share in seven years. </w:t>
      </w:r>
    </w:p>
    <w:p w:rsidR="0067306B" w:rsidRPr="0067306B" w:rsidRDefault="004D2B08" w:rsidP="0067306B">
      <w:pPr>
        <w:pStyle w:val="Flietext"/>
        <w:spacing w:after="120"/>
      </w:pPr>
      <w:r>
        <w:t xml:space="preserve">On another note, but still on an environmental topic, the next speaker </w:t>
      </w:r>
      <w:r w:rsidR="0067306B" w:rsidRPr="007605D6">
        <w:rPr>
          <w:rFonts w:ascii="Source Sans Pro Semibold" w:hAnsi="Source Sans Pro Semibold"/>
        </w:rPr>
        <w:t xml:space="preserve">Luciana </w:t>
      </w:r>
      <w:proofErr w:type="spellStart"/>
      <w:r w:rsidR="0067306B" w:rsidRPr="007605D6">
        <w:rPr>
          <w:rFonts w:ascii="Source Sans Pro Semibold" w:hAnsi="Source Sans Pro Semibold"/>
        </w:rPr>
        <w:t>Tavella</w:t>
      </w:r>
      <w:proofErr w:type="spellEnd"/>
      <w:r w:rsidR="0067306B" w:rsidRPr="0067306B">
        <w:t xml:space="preserve">, Professor at the University of Turin, focused on invasive species such as the marbled tree bug or the so-called Samurai wasp, which have </w:t>
      </w:r>
      <w:r>
        <w:t xml:space="preserve">had a </w:t>
      </w:r>
      <w:r w:rsidR="0067306B" w:rsidRPr="0067306B">
        <w:t>massive environmental, economic a</w:t>
      </w:r>
      <w:r>
        <w:t>s well as</w:t>
      </w:r>
      <w:r w:rsidR="0067306B" w:rsidRPr="0067306B">
        <w:t xml:space="preserve"> social consequences, and explained which countermeasures are promising. </w:t>
      </w:r>
    </w:p>
    <w:p w:rsidR="0067306B" w:rsidRPr="0067306B" w:rsidRDefault="0067306B" w:rsidP="0067306B">
      <w:pPr>
        <w:pStyle w:val="Flietext"/>
        <w:spacing w:after="120"/>
      </w:pPr>
      <w:r w:rsidRPr="0067306B">
        <w:t xml:space="preserve">Finally, for the first time in its 20-year history, the Interpoma Congress dealt with </w:t>
      </w:r>
      <w:r w:rsidR="00E661F7">
        <w:t xml:space="preserve">what </w:t>
      </w:r>
      <w:r w:rsidR="004D2B08">
        <w:t>might</w:t>
      </w:r>
      <w:r w:rsidR="00E661F7">
        <w:t xml:space="preserve"> replace the species issue in the next decade: the</w:t>
      </w:r>
      <w:r w:rsidRPr="0067306B">
        <w:t xml:space="preserve"> rootstock. For more than 100 years, the M9 rootstock</w:t>
      </w:r>
      <w:r w:rsidR="00E661F7">
        <w:t xml:space="preserve"> </w:t>
      </w:r>
      <w:r w:rsidRPr="0067306B">
        <w:t xml:space="preserve">has been </w:t>
      </w:r>
      <w:r w:rsidR="00E661F7">
        <w:t>largely</w:t>
      </w:r>
      <w:r w:rsidRPr="0067306B">
        <w:t xml:space="preserve"> without competition. </w:t>
      </w:r>
      <w:r w:rsidR="00E661F7">
        <w:t>This monopole however seems to have finally ended.</w:t>
      </w:r>
      <w:r w:rsidRPr="0067306B">
        <w:t xml:space="preserve"> </w:t>
      </w:r>
      <w:r w:rsidR="00A7767D">
        <w:t xml:space="preserve">In his rootstock module at the Interpoma Congress, </w:t>
      </w:r>
      <w:r w:rsidRPr="007605D6">
        <w:rPr>
          <w:rFonts w:ascii="Source Sans Pro Semibold" w:hAnsi="Source Sans Pro Semibold"/>
        </w:rPr>
        <w:t>Walter Guerra</w:t>
      </w:r>
      <w:r w:rsidRPr="0067306B">
        <w:t xml:space="preserve">, chief pomologist of </w:t>
      </w:r>
      <w:proofErr w:type="spellStart"/>
      <w:r w:rsidRPr="0067306B">
        <w:t>Laimburg</w:t>
      </w:r>
      <w:proofErr w:type="spellEnd"/>
      <w:r w:rsidRPr="0067306B">
        <w:t xml:space="preserve"> </w:t>
      </w:r>
      <w:r w:rsidR="00E661F7">
        <w:t>Research</w:t>
      </w:r>
      <w:r w:rsidR="00A7767D">
        <w:t xml:space="preserve">, welcomed </w:t>
      </w:r>
      <w:r w:rsidRPr="0067306B">
        <w:t>representatives from thr</w:t>
      </w:r>
      <w:r w:rsidR="004D2B08">
        <w:t xml:space="preserve">ee promising breeding programs </w:t>
      </w:r>
      <w:r w:rsidRPr="0067306B">
        <w:t xml:space="preserve">from Great Britain, New Zealand and the USA, to </w:t>
      </w:r>
      <w:r w:rsidR="00A7767D">
        <w:t>present their projects</w:t>
      </w:r>
      <w:r w:rsidRPr="0067306B">
        <w:t xml:space="preserve">. It became clear </w:t>
      </w:r>
      <w:r w:rsidR="00A7767D">
        <w:t xml:space="preserve">very soon </w:t>
      </w:r>
      <w:r w:rsidR="004D2B08">
        <w:t xml:space="preserve">that </w:t>
      </w:r>
      <w:r w:rsidRPr="0067306B">
        <w:t>rootstocks</w:t>
      </w:r>
      <w:r w:rsidR="004D2B08">
        <w:t xml:space="preserve"> not only</w:t>
      </w:r>
      <w:r w:rsidRPr="0067306B">
        <w:t xml:space="preserve"> have an influence on yield and fruit quality </w:t>
      </w:r>
      <w:r w:rsidR="004D2B08">
        <w:t>but can also</w:t>
      </w:r>
      <w:r w:rsidRPr="0067306B">
        <w:t xml:space="preserve"> contribute to a more climate-adapted apple cultivation.</w:t>
      </w:r>
      <w:r w:rsidR="00A7767D">
        <w:t xml:space="preserve"> Therefore, in</w:t>
      </w:r>
      <w:r w:rsidRPr="0067306B">
        <w:t xml:space="preserve"> the future, farmers will </w:t>
      </w:r>
      <w:r w:rsidR="00A7767D">
        <w:t xml:space="preserve">not only </w:t>
      </w:r>
      <w:r w:rsidRPr="0067306B">
        <w:t xml:space="preserve">have </w:t>
      </w:r>
      <w:r w:rsidR="00A7767D">
        <w:t>to choose between</w:t>
      </w:r>
      <w:r w:rsidRPr="0067306B">
        <w:t xml:space="preserve"> </w:t>
      </w:r>
      <w:r w:rsidR="004D2B08">
        <w:t xml:space="preserve">new </w:t>
      </w:r>
      <w:r w:rsidRPr="0067306B">
        <w:t xml:space="preserve">apple varieties, but also </w:t>
      </w:r>
      <w:r w:rsidR="00A7767D">
        <w:t>between</w:t>
      </w:r>
      <w:r w:rsidRPr="0067306B">
        <w:t xml:space="preserve"> </w:t>
      </w:r>
      <w:r w:rsidR="004D2B08">
        <w:t xml:space="preserve">new </w:t>
      </w:r>
      <w:r w:rsidRPr="0067306B">
        <w:t>rootstocks.</w:t>
      </w:r>
    </w:p>
    <w:p w:rsidR="0067306B" w:rsidRPr="0067306B" w:rsidRDefault="00A7767D" w:rsidP="0067306B">
      <w:pPr>
        <w:pStyle w:val="Flietext"/>
        <w:spacing w:after="120"/>
      </w:pPr>
      <w:r>
        <w:t xml:space="preserve">The Interpoma Congress however was not the only highlight of Interpoma Connects 2020. </w:t>
      </w:r>
      <w:r w:rsidR="0067306B" w:rsidRPr="0067306B">
        <w:t xml:space="preserve">With </w:t>
      </w:r>
      <w:r w:rsidR="007605D6">
        <w:t>2</w:t>
      </w:r>
      <w:r w:rsidRPr="0067306B">
        <w:t>5</w:t>
      </w:r>
      <w:r w:rsidR="007605D6">
        <w:t>6</w:t>
      </w:r>
      <w:r w:rsidR="0067306B" w:rsidRPr="0067306B">
        <w:t xml:space="preserve"> participants from 40 countries and 138 virtual B2B meetings of 20 minutes each, the first edition of the </w:t>
      </w:r>
      <w:r w:rsidR="0067306B" w:rsidRPr="007605D6">
        <w:rPr>
          <w:rFonts w:ascii="Source Sans Pro Semibold" w:hAnsi="Source Sans Pro Semibold"/>
        </w:rPr>
        <w:t>Interpoma Business Match</w:t>
      </w:r>
      <w:r w:rsidR="0067306B" w:rsidRPr="0067306B">
        <w:t xml:space="preserve"> was a </w:t>
      </w:r>
      <w:r>
        <w:t xml:space="preserve">striking </w:t>
      </w:r>
      <w:r w:rsidR="0067306B" w:rsidRPr="0067306B">
        <w:t xml:space="preserve">success. </w:t>
      </w:r>
      <w:r>
        <w:t>This digital matchmaking platform</w:t>
      </w:r>
      <w:r w:rsidR="00922EAD">
        <w:t xml:space="preserve"> </w:t>
      </w:r>
      <w:r w:rsidR="0067306B" w:rsidRPr="0067306B">
        <w:t xml:space="preserve">proved to </w:t>
      </w:r>
      <w:r w:rsidR="00922EAD">
        <w:t>have</w:t>
      </w:r>
      <w:r w:rsidR="0067306B" w:rsidRPr="0067306B">
        <w:t xml:space="preserve"> great potential and immediate benefits for all </w:t>
      </w:r>
      <w:r w:rsidR="00922EAD">
        <w:t>participating parties</w:t>
      </w:r>
      <w:r w:rsidR="0067306B" w:rsidRPr="0067306B">
        <w:t>. The initi</w:t>
      </w:r>
      <w:r>
        <w:t>ative, organized</w:t>
      </w:r>
      <w:r w:rsidR="0067306B" w:rsidRPr="0067306B">
        <w:t xml:space="preserve"> by </w:t>
      </w:r>
      <w:r>
        <w:t xml:space="preserve">Fiera Bolzano </w:t>
      </w:r>
      <w:r w:rsidR="0067306B" w:rsidRPr="0067306B">
        <w:t>in collaboration with the Bolzano Chamber of Commerce and</w:t>
      </w:r>
      <w:r>
        <w:t xml:space="preserve"> EEN Enterprise Europe Network, was free to all participants.</w:t>
      </w:r>
    </w:p>
    <w:p w:rsidR="0067306B" w:rsidRPr="0067306B" w:rsidRDefault="00A7767D" w:rsidP="0067306B">
      <w:pPr>
        <w:pStyle w:val="Flietext"/>
        <w:spacing w:after="120"/>
      </w:pPr>
      <w:r>
        <w:t>Finally, t</w:t>
      </w:r>
      <w:r w:rsidR="0067306B" w:rsidRPr="0067306B">
        <w:t xml:space="preserve">he </w:t>
      </w:r>
      <w:r w:rsidR="0067306B" w:rsidRPr="007605D6">
        <w:rPr>
          <w:rFonts w:ascii="Source Sans Pro Semibold" w:hAnsi="Source Sans Pro Semibold"/>
        </w:rPr>
        <w:t>Interpoma Startup Award</w:t>
      </w:r>
      <w:r w:rsidR="0067306B" w:rsidRPr="0067306B">
        <w:t xml:space="preserve"> on Friday afternoon </w:t>
      </w:r>
      <w:r>
        <w:t>concluded</w:t>
      </w:r>
      <w:r w:rsidR="0067306B" w:rsidRPr="0067306B">
        <w:t xml:space="preserve"> th</w:t>
      </w:r>
      <w:r>
        <w:t>e Digital Days</w:t>
      </w:r>
      <w:r w:rsidR="0067306B" w:rsidRPr="0067306B">
        <w:t xml:space="preserve">. </w:t>
      </w:r>
      <w:proofErr w:type="gramStart"/>
      <w:r w:rsidR="00922EAD">
        <w:t>13</w:t>
      </w:r>
      <w:proofErr w:type="gramEnd"/>
      <w:r w:rsidR="00922EAD">
        <w:t xml:space="preserve"> startups were selected, and</w:t>
      </w:r>
      <w:r>
        <w:t xml:space="preserve"> 11 competed </w:t>
      </w:r>
      <w:r w:rsidR="0067306B" w:rsidRPr="0067306B">
        <w:t xml:space="preserve">for the </w:t>
      </w:r>
      <w:r w:rsidR="00922EAD">
        <w:t>title as</w:t>
      </w:r>
      <w:r w:rsidR="0067306B" w:rsidRPr="0067306B">
        <w:t xml:space="preserve"> the best start-up company</w:t>
      </w:r>
      <w:r w:rsidR="00922EAD">
        <w:t xml:space="preserve"> of the sector</w:t>
      </w:r>
      <w:r w:rsidR="0067306B" w:rsidRPr="0067306B">
        <w:t xml:space="preserve">. </w:t>
      </w:r>
      <w:proofErr w:type="spellStart"/>
      <w:r w:rsidR="0067306B" w:rsidRPr="007605D6">
        <w:rPr>
          <w:rFonts w:ascii="Source Sans Pro Semibold" w:hAnsi="Source Sans Pro Semibold"/>
        </w:rPr>
        <w:t>Pixofarm</w:t>
      </w:r>
      <w:proofErr w:type="spellEnd"/>
      <w:r w:rsidR="0067306B" w:rsidRPr="0067306B">
        <w:t xml:space="preserve"> from Austria convinced the eight-member expert jury the most. The app</w:t>
      </w:r>
      <w:r w:rsidR="00922EAD">
        <w:t xml:space="preserve"> they developed</w:t>
      </w:r>
      <w:r w:rsidR="0067306B" w:rsidRPr="0067306B">
        <w:t xml:space="preserve"> enables users to obtain real-time information about the condition of the fruit and to make forecasts about the harvest based on photos. The startup thus </w:t>
      </w:r>
      <w:r w:rsidR="00922EAD">
        <w:t xml:space="preserve">won the competition as well as a free booth at the next edition of </w:t>
      </w:r>
      <w:r w:rsidR="0067306B" w:rsidRPr="0067306B">
        <w:t>Interpoma</w:t>
      </w:r>
      <w:r w:rsidR="00922EAD">
        <w:t xml:space="preserve"> </w:t>
      </w:r>
      <w:r w:rsidR="0067306B" w:rsidRPr="0067306B">
        <w:t xml:space="preserve">from November 4 </w:t>
      </w:r>
      <w:r w:rsidR="00922EAD">
        <w:t>-</w:t>
      </w:r>
      <w:r w:rsidR="0067306B" w:rsidRPr="0067306B">
        <w:t xml:space="preserve"> 6, 2021</w:t>
      </w:r>
      <w:r w:rsidR="00922EAD">
        <w:t>.</w:t>
      </w:r>
    </w:p>
    <w:p w:rsidR="004D2B08" w:rsidRPr="0067306B" w:rsidRDefault="0067306B" w:rsidP="0067306B">
      <w:pPr>
        <w:pStyle w:val="Flietext"/>
        <w:spacing w:after="120"/>
      </w:pPr>
      <w:r w:rsidRPr="0067306B">
        <w:t>"The number</w:t>
      </w:r>
      <w:r w:rsidR="00A7767D">
        <w:t xml:space="preserve"> of international participants </w:t>
      </w:r>
      <w:r w:rsidRPr="0067306B">
        <w:t xml:space="preserve">proved that Interpoma is the leading platform for the </w:t>
      </w:r>
      <w:r w:rsidR="00A7767D">
        <w:t xml:space="preserve">global </w:t>
      </w:r>
      <w:r w:rsidRPr="0067306B">
        <w:t xml:space="preserve">apple industry, </w:t>
      </w:r>
      <w:r w:rsidR="00A7767D">
        <w:t>even in digital form</w:t>
      </w:r>
      <w:r w:rsidRPr="0067306B">
        <w:t xml:space="preserve">. We are very satisfied with the result and were able to gather valuable experience that will now help us to develop Interpoma into an even stronger </w:t>
      </w:r>
      <w:r w:rsidR="00A7767D">
        <w:t>brand, with</w:t>
      </w:r>
      <w:r w:rsidRPr="0067306B">
        <w:t xml:space="preserve"> a mix of live experiences and digital content," said Thomas Mur, Director of the </w:t>
      </w:r>
      <w:r w:rsidR="00A7767D">
        <w:t xml:space="preserve">Fiera </w:t>
      </w:r>
      <w:r w:rsidRPr="0067306B">
        <w:t>Bolzano Exhibition Center.</w:t>
      </w:r>
    </w:p>
    <w:p w:rsidR="007605D6" w:rsidRDefault="007605D6" w:rsidP="00FA28F0">
      <w:pPr>
        <w:pStyle w:val="Flietext"/>
        <w:spacing w:after="120"/>
      </w:pPr>
    </w:p>
    <w:p w:rsidR="007605D6" w:rsidRDefault="007605D6" w:rsidP="00FA28F0">
      <w:pPr>
        <w:pStyle w:val="Flietext"/>
        <w:spacing w:after="120"/>
      </w:pPr>
    </w:p>
    <w:p w:rsidR="007605D6" w:rsidRDefault="007605D6" w:rsidP="00FA28F0">
      <w:pPr>
        <w:pStyle w:val="Flietext"/>
        <w:spacing w:after="120"/>
      </w:pPr>
    </w:p>
    <w:p w:rsidR="0067306B" w:rsidRPr="00FA28F0" w:rsidRDefault="00FA28F0" w:rsidP="00FA28F0">
      <w:pPr>
        <w:pStyle w:val="Flietext"/>
        <w:spacing w:after="120"/>
      </w:pPr>
      <w:r w:rsidRPr="00FA28F0">
        <w:lastRenderedPageBreak/>
        <w:t>With a valid ticket, all participants will continue to have free access to all Interpoma Connects content</w:t>
      </w:r>
      <w:r>
        <w:t>s</w:t>
      </w:r>
      <w:r w:rsidRPr="00FA28F0">
        <w:t xml:space="preserve"> such as </w:t>
      </w:r>
      <w:r>
        <w:t xml:space="preserve">the </w:t>
      </w:r>
      <w:r w:rsidRPr="00FA28F0">
        <w:t xml:space="preserve">videos from the Congress! </w:t>
      </w:r>
      <w:r w:rsidR="0067306B" w:rsidRPr="0067306B">
        <w:t xml:space="preserve">The next </w:t>
      </w:r>
      <w:r w:rsidR="004D2B08">
        <w:t xml:space="preserve">physical </w:t>
      </w:r>
      <w:r w:rsidR="0067306B" w:rsidRPr="0067306B">
        <w:t xml:space="preserve">edition of Interpoma, </w:t>
      </w:r>
      <w:r w:rsidR="004D2B08">
        <w:t>the international tr</w:t>
      </w:r>
      <w:bookmarkStart w:id="0" w:name="_GoBack"/>
      <w:bookmarkEnd w:id="0"/>
      <w:r w:rsidR="004D2B08">
        <w:t>ade show for the</w:t>
      </w:r>
      <w:r w:rsidR="004D2B08" w:rsidRPr="004D2B08">
        <w:t xml:space="preserve"> </w:t>
      </w:r>
      <w:r>
        <w:t>c</w:t>
      </w:r>
      <w:r w:rsidR="004D2B08" w:rsidRPr="004D2B08">
        <w:t>ultivation, storage and marketing of apples</w:t>
      </w:r>
      <w:r w:rsidR="0067306B" w:rsidRPr="0067306B">
        <w:t>, will</w:t>
      </w:r>
      <w:r w:rsidR="00A7767D">
        <w:t xml:space="preserve"> physically</w:t>
      </w:r>
      <w:r w:rsidR="0067306B" w:rsidRPr="0067306B">
        <w:t xml:space="preserve"> take place again in Bolzano from November 4 to 6, 2021.</w:t>
      </w:r>
      <w:r w:rsidR="00A7767D">
        <w:t xml:space="preserve"> The edition of 2021 will also witness</w:t>
      </w:r>
      <w:r w:rsidR="0067306B" w:rsidRPr="0067306B">
        <w:t xml:space="preserve"> the first </w:t>
      </w:r>
      <w:r w:rsidR="0067306B" w:rsidRPr="00212437">
        <w:rPr>
          <w:rFonts w:ascii="Source Sans Pro Semibold" w:hAnsi="Source Sans Pro Semibold"/>
        </w:rPr>
        <w:t>Interpoma Award</w:t>
      </w:r>
      <w:r w:rsidR="0067306B" w:rsidRPr="0067306B">
        <w:t xml:space="preserve"> presented for outstanding achievements </w:t>
      </w:r>
      <w:r w:rsidR="00A7767D">
        <w:t>in the field of varietal innovation</w:t>
      </w:r>
      <w:r w:rsidR="004D2B08">
        <w:t xml:space="preserve">. </w:t>
      </w:r>
      <w:r w:rsidR="0067306B" w:rsidRPr="0067306B">
        <w:t xml:space="preserve">Applications are </w:t>
      </w:r>
      <w:r w:rsidR="00A7767D">
        <w:t>accepted</w:t>
      </w:r>
      <w:r w:rsidR="0067306B" w:rsidRPr="0067306B">
        <w:t xml:space="preserve"> until August </w:t>
      </w:r>
      <w:proofErr w:type="gramStart"/>
      <w:r w:rsidR="0067306B" w:rsidRPr="0067306B">
        <w:t>31</w:t>
      </w:r>
      <w:r w:rsidR="0067306B" w:rsidRPr="007605D6">
        <w:rPr>
          <w:vertAlign w:val="superscript"/>
        </w:rPr>
        <w:t>st</w:t>
      </w:r>
      <w:proofErr w:type="gramEnd"/>
      <w:r w:rsidR="0067306B" w:rsidRPr="0067306B">
        <w:t xml:space="preserve"> </w:t>
      </w:r>
      <w:r w:rsidR="00A7767D">
        <w:t>2021.</w:t>
      </w:r>
    </w:p>
    <w:p w:rsidR="007605D6" w:rsidRDefault="007605D6" w:rsidP="007605D6">
      <w:pPr>
        <w:pStyle w:val="Flietext"/>
        <w:rPr>
          <w:rFonts w:ascii="Source Sans Pro Semibold" w:hAnsi="Source Sans Pro Semibold"/>
        </w:rPr>
      </w:pPr>
    </w:p>
    <w:p w:rsidR="007605D6" w:rsidRPr="007605D6" w:rsidRDefault="007605D6" w:rsidP="007605D6">
      <w:pPr>
        <w:pStyle w:val="Flietext"/>
      </w:pPr>
      <w:r w:rsidRPr="000A4A37">
        <w:rPr>
          <w:rFonts w:ascii="Source Sans Pro Semibold" w:hAnsi="Source Sans Pro Semibold"/>
        </w:rPr>
        <w:t>For further information:</w:t>
      </w:r>
      <w:r>
        <w:rPr>
          <w:rFonts w:ascii="Source Sans Pro Semibold" w:hAnsi="Source Sans Pro Semibold"/>
        </w:rPr>
        <w:t xml:space="preserve"> </w:t>
      </w:r>
      <w:hyperlink r:id="rId7" w:history="1">
        <w:r w:rsidRPr="007605D6">
          <w:rPr>
            <w:rStyle w:val="Hyperlink"/>
          </w:rPr>
          <w:t>www.interpoma.it</w:t>
        </w:r>
      </w:hyperlink>
    </w:p>
    <w:p w:rsidR="007605D6" w:rsidRPr="007A0B2E" w:rsidRDefault="007605D6" w:rsidP="007605D6">
      <w:pPr>
        <w:pStyle w:val="Flietext"/>
      </w:pPr>
    </w:p>
    <w:p w:rsidR="007605D6" w:rsidRPr="007605D6" w:rsidRDefault="007605D6" w:rsidP="007605D6">
      <w:pPr>
        <w:pStyle w:val="Flietext"/>
        <w:rPr>
          <w:rFonts w:ascii="Source Sans Pro Semibold" w:hAnsi="Source Sans Pro Semibold"/>
        </w:rPr>
      </w:pPr>
      <w:r w:rsidRPr="007605D6">
        <w:rPr>
          <w:rFonts w:ascii="Source Sans Pro Semibold" w:hAnsi="Source Sans Pro Semibold"/>
        </w:rPr>
        <w:t>Interpoma Press Office c/o fruitecom</w:t>
      </w:r>
    </w:p>
    <w:p w:rsidR="007605D6" w:rsidRPr="007A0B2E" w:rsidRDefault="007605D6" w:rsidP="007605D6">
      <w:pPr>
        <w:pStyle w:val="Flietext"/>
        <w:rPr>
          <w:lang w:val="it-IT"/>
        </w:rPr>
      </w:pPr>
      <w:r w:rsidRPr="007A0B2E">
        <w:rPr>
          <w:lang w:val="it-IT"/>
        </w:rPr>
        <w:t xml:space="preserve">Elena Vincenzi – </w:t>
      </w:r>
      <w:hyperlink r:id="rId8" w:history="1">
        <w:r w:rsidRPr="006125E9">
          <w:rPr>
            <w:rStyle w:val="Hyperlink"/>
            <w:lang w:val="it-IT"/>
          </w:rPr>
          <w:t>elena.vincenzi@fruitecom.it</w:t>
        </w:r>
      </w:hyperlink>
      <w:r w:rsidRPr="007A0B2E">
        <w:rPr>
          <w:lang w:val="it-IT"/>
        </w:rPr>
        <w:t xml:space="preserve"> - +39-3405588732</w:t>
      </w:r>
    </w:p>
    <w:p w:rsidR="007605D6" w:rsidRPr="007A0B2E" w:rsidRDefault="007605D6" w:rsidP="007605D6">
      <w:pPr>
        <w:pStyle w:val="Flietext"/>
        <w:rPr>
          <w:lang w:val="it-IT"/>
        </w:rPr>
      </w:pPr>
      <w:r w:rsidRPr="007A0B2E">
        <w:rPr>
          <w:lang w:val="it-IT"/>
        </w:rPr>
        <w:t xml:space="preserve">Jessica Sabatini - </w:t>
      </w:r>
      <w:hyperlink r:id="rId9" w:history="1">
        <w:r w:rsidRPr="006125E9">
          <w:rPr>
            <w:rStyle w:val="Hyperlink"/>
            <w:lang w:val="it-IT"/>
          </w:rPr>
          <w:t>jessica.sabatini@fruitecom.it</w:t>
        </w:r>
      </w:hyperlink>
      <w:r w:rsidRPr="007A0B2E">
        <w:rPr>
          <w:lang w:val="it-IT"/>
        </w:rPr>
        <w:t xml:space="preserve"> – +39-338-7307649</w:t>
      </w:r>
    </w:p>
    <w:p w:rsidR="007605D6" w:rsidRPr="007A0B2E" w:rsidRDefault="007605D6" w:rsidP="007605D6">
      <w:pPr>
        <w:pStyle w:val="Flietext"/>
        <w:rPr>
          <w:lang w:val="it-IT"/>
        </w:rPr>
      </w:pPr>
    </w:p>
    <w:p w:rsidR="007605D6" w:rsidRPr="007A0B2E" w:rsidRDefault="007605D6" w:rsidP="007605D6">
      <w:pPr>
        <w:pStyle w:val="Flietext"/>
        <w:rPr>
          <w:rFonts w:ascii="Source Sans Pro Semibold" w:hAnsi="Source Sans Pro Semibold"/>
        </w:rPr>
      </w:pPr>
      <w:r w:rsidRPr="007A0B2E">
        <w:rPr>
          <w:rFonts w:ascii="Source Sans Pro Semibold" w:hAnsi="Source Sans Pro Semibold"/>
        </w:rPr>
        <w:t>Bolzano/</w:t>
      </w:r>
      <w:proofErr w:type="spellStart"/>
      <w:r w:rsidRPr="007A0B2E">
        <w:rPr>
          <w:rFonts w:ascii="Source Sans Pro Semibold" w:hAnsi="Source Sans Pro Semibold"/>
        </w:rPr>
        <w:t>Bozen</w:t>
      </w:r>
      <w:proofErr w:type="spellEnd"/>
      <w:r w:rsidRPr="007A0B2E">
        <w:rPr>
          <w:rFonts w:ascii="Source Sans Pro Semibold" w:hAnsi="Source Sans Pro Semibold"/>
        </w:rPr>
        <w:t xml:space="preserve"> Exhibition Center – Public Relations </w:t>
      </w:r>
    </w:p>
    <w:p w:rsidR="007605D6" w:rsidRPr="007A0B2E" w:rsidRDefault="007605D6" w:rsidP="007605D6">
      <w:pPr>
        <w:pStyle w:val="Flietext"/>
        <w:rPr>
          <w:lang w:val="it-IT"/>
        </w:rPr>
      </w:pPr>
      <w:r w:rsidRPr="007A0B2E">
        <w:rPr>
          <w:lang w:val="it-IT"/>
        </w:rPr>
        <w:t xml:space="preserve">Florian Schmittner – </w:t>
      </w:r>
      <w:hyperlink r:id="rId10" w:history="1">
        <w:r w:rsidRPr="006125E9">
          <w:rPr>
            <w:rStyle w:val="Hyperlink"/>
            <w:lang w:val="it-IT"/>
          </w:rPr>
          <w:t>florian.schmittner@fierabolzano.it</w:t>
        </w:r>
      </w:hyperlink>
      <w:r w:rsidRPr="007A0B2E">
        <w:rPr>
          <w:lang w:val="it-IT"/>
        </w:rPr>
        <w:t xml:space="preserve"> - +39-0471-516017</w:t>
      </w:r>
    </w:p>
    <w:p w:rsidR="00A92B4D" w:rsidRPr="0067306B" w:rsidRDefault="00A92B4D" w:rsidP="00C143DA">
      <w:pPr>
        <w:pStyle w:val="Flietext"/>
      </w:pPr>
    </w:p>
    <w:sectPr w:rsidR="00A92B4D" w:rsidRPr="0067306B" w:rsidSect="00832AF3">
      <w:headerReference w:type="default" r:id="rId11"/>
      <w:pgSz w:w="11900" w:h="16840"/>
      <w:pgMar w:top="3402" w:right="1474" w:bottom="822" w:left="1134" w:header="1531" w:footer="1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AF3" w:rsidRDefault="00832AF3" w:rsidP="004B113E">
      <w:r>
        <w:separator/>
      </w:r>
    </w:p>
  </w:endnote>
  <w:endnote w:type="continuationSeparator" w:id="0">
    <w:p w:rsidR="00832AF3" w:rsidRDefault="00832AF3" w:rsidP="004B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ource Sans Pro">
    <w:altName w:val="Source Sans Pro"/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Union">
    <w:altName w:val="Calibri"/>
    <w:panose1 w:val="02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ource Sans Pro Semibold">
    <w:panose1 w:val="020B0603030403020204"/>
    <w:charset w:val="00"/>
    <w:family w:val="swiss"/>
    <w:pitch w:val="variable"/>
    <w:sig w:usb0="20000007" w:usb1="00000001" w:usb2="00000000" w:usb3="00000000" w:csb0="00000193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AF3" w:rsidRDefault="00832AF3" w:rsidP="004B113E">
      <w:r>
        <w:separator/>
      </w:r>
    </w:p>
  </w:footnote>
  <w:footnote w:type="continuationSeparator" w:id="0">
    <w:p w:rsidR="00832AF3" w:rsidRDefault="00832AF3" w:rsidP="004B1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AF3" w:rsidRDefault="00BF156C">
    <w:pPr>
      <w:pStyle w:val="Kopfzeile"/>
    </w:pPr>
    <w:r>
      <w:rPr>
        <w:noProof/>
        <w:lang w:val="it-IT" w:eastAsia="it-IT" w:bidi="ar-SA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-718185</wp:posOffset>
          </wp:positionH>
          <wp:positionV relativeFrom="paragraph">
            <wp:posOffset>-989965</wp:posOffset>
          </wp:positionV>
          <wp:extent cx="7560310" cy="10711815"/>
          <wp:effectExtent l="0" t="0" r="2540" b="0"/>
          <wp:wrapNone/>
          <wp:docPr id="1" name="Grafik 1" descr="WordVorlage-Hintergrung_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WordVorlage-Hintergrung_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711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026"/>
    <w:rsid w:val="00023A0A"/>
    <w:rsid w:val="00037931"/>
    <w:rsid w:val="000528A1"/>
    <w:rsid w:val="000742C2"/>
    <w:rsid w:val="000961A8"/>
    <w:rsid w:val="000E0E31"/>
    <w:rsid w:val="000E4C21"/>
    <w:rsid w:val="001079D0"/>
    <w:rsid w:val="001565F0"/>
    <w:rsid w:val="001A1026"/>
    <w:rsid w:val="001C7894"/>
    <w:rsid w:val="00212437"/>
    <w:rsid w:val="00244F16"/>
    <w:rsid w:val="00265366"/>
    <w:rsid w:val="0028009C"/>
    <w:rsid w:val="002A2ABC"/>
    <w:rsid w:val="002E0BF2"/>
    <w:rsid w:val="002F3AE3"/>
    <w:rsid w:val="00352CC2"/>
    <w:rsid w:val="00384808"/>
    <w:rsid w:val="003C14CC"/>
    <w:rsid w:val="003D41FF"/>
    <w:rsid w:val="004476BF"/>
    <w:rsid w:val="004477A5"/>
    <w:rsid w:val="004B113E"/>
    <w:rsid w:val="004B2437"/>
    <w:rsid w:val="004D2B08"/>
    <w:rsid w:val="00503FAB"/>
    <w:rsid w:val="00506316"/>
    <w:rsid w:val="0054292E"/>
    <w:rsid w:val="005614B8"/>
    <w:rsid w:val="00573140"/>
    <w:rsid w:val="00593FF8"/>
    <w:rsid w:val="005A6566"/>
    <w:rsid w:val="00620C8B"/>
    <w:rsid w:val="00657FD6"/>
    <w:rsid w:val="006672A8"/>
    <w:rsid w:val="0067306B"/>
    <w:rsid w:val="00691726"/>
    <w:rsid w:val="006A2C03"/>
    <w:rsid w:val="006C1B66"/>
    <w:rsid w:val="006D1D18"/>
    <w:rsid w:val="006F699D"/>
    <w:rsid w:val="007178D1"/>
    <w:rsid w:val="00735CFF"/>
    <w:rsid w:val="0074766D"/>
    <w:rsid w:val="007605D6"/>
    <w:rsid w:val="00771B06"/>
    <w:rsid w:val="007C182C"/>
    <w:rsid w:val="007C6062"/>
    <w:rsid w:val="008276E1"/>
    <w:rsid w:val="00832AF3"/>
    <w:rsid w:val="0086100A"/>
    <w:rsid w:val="00880AD4"/>
    <w:rsid w:val="008B1964"/>
    <w:rsid w:val="008E41EB"/>
    <w:rsid w:val="009149CB"/>
    <w:rsid w:val="00922EAD"/>
    <w:rsid w:val="0099451D"/>
    <w:rsid w:val="009C4FC6"/>
    <w:rsid w:val="009E6DB1"/>
    <w:rsid w:val="00A2088D"/>
    <w:rsid w:val="00A30505"/>
    <w:rsid w:val="00A7767D"/>
    <w:rsid w:val="00A8218F"/>
    <w:rsid w:val="00A92B4D"/>
    <w:rsid w:val="00A930F4"/>
    <w:rsid w:val="00B60477"/>
    <w:rsid w:val="00B67653"/>
    <w:rsid w:val="00B86952"/>
    <w:rsid w:val="00BB2B16"/>
    <w:rsid w:val="00BF156C"/>
    <w:rsid w:val="00C04D9E"/>
    <w:rsid w:val="00C143DA"/>
    <w:rsid w:val="00C22DC5"/>
    <w:rsid w:val="00C33878"/>
    <w:rsid w:val="00CC7C1F"/>
    <w:rsid w:val="00D368BF"/>
    <w:rsid w:val="00D73976"/>
    <w:rsid w:val="00D81D2D"/>
    <w:rsid w:val="00D82619"/>
    <w:rsid w:val="00D9301D"/>
    <w:rsid w:val="00DD227B"/>
    <w:rsid w:val="00E34DA6"/>
    <w:rsid w:val="00E40BB4"/>
    <w:rsid w:val="00E661F7"/>
    <w:rsid w:val="00EB0C5C"/>
    <w:rsid w:val="00F0355F"/>
    <w:rsid w:val="00F16AA2"/>
    <w:rsid w:val="00F33781"/>
    <w:rsid w:val="00FA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5:chartTrackingRefBased/>
  <w15:docId w15:val="{21DA68A2-29E0-4AAD-85C9-445A2D010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2DC5"/>
    <w:pPr>
      <w:widowControl w:val="0"/>
      <w:autoSpaceDE w:val="0"/>
      <w:autoSpaceDN w:val="0"/>
    </w:pPr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berschrift1">
    <w:name w:val="heading 1"/>
    <w:basedOn w:val="Standard"/>
    <w:link w:val="berschrift1Zchn"/>
    <w:uiPriority w:val="9"/>
    <w:qFormat/>
    <w:rsid w:val="00C22DC5"/>
    <w:pPr>
      <w:spacing w:before="102"/>
      <w:ind w:left="139"/>
      <w:outlineLvl w:val="0"/>
    </w:pPr>
    <w:rPr>
      <w:rFonts w:ascii="Union" w:eastAsia="Union" w:hAnsi="Union" w:cs="Union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22DC5"/>
    <w:rPr>
      <w:rFonts w:ascii="Union" w:eastAsia="Union" w:hAnsi="Union" w:cs="Union"/>
      <w:b/>
      <w:bCs/>
      <w:sz w:val="20"/>
      <w:szCs w:val="20"/>
      <w:lang w:val="de-DE" w:eastAsia="de-DE" w:bidi="de-DE"/>
    </w:rPr>
  </w:style>
  <w:style w:type="paragraph" w:customStyle="1" w:styleId="BasicParagraph">
    <w:name w:val="[Basic Paragraph]"/>
    <w:basedOn w:val="Standard"/>
    <w:uiPriority w:val="99"/>
    <w:rsid w:val="00C22DC5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US" w:eastAsia="en-US" w:bidi="ar-SA"/>
    </w:rPr>
  </w:style>
  <w:style w:type="character" w:customStyle="1" w:styleId="NoBreak">
    <w:name w:val="No Break"/>
    <w:uiPriority w:val="99"/>
    <w:rsid w:val="00C22DC5"/>
  </w:style>
  <w:style w:type="paragraph" w:customStyle="1" w:styleId="Flietext">
    <w:name w:val="Fließtext"/>
    <w:basedOn w:val="Textkrper"/>
    <w:qFormat/>
    <w:rsid w:val="00C22DC5"/>
    <w:pPr>
      <w:snapToGrid w:val="0"/>
      <w:spacing w:after="0" w:line="312" w:lineRule="auto"/>
      <w:jc w:val="both"/>
    </w:pPr>
    <w:rPr>
      <w:color w:val="1D1D1B"/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C22DC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character" w:styleId="Hyperlink">
    <w:name w:val="Hyperlink"/>
    <w:basedOn w:val="Absatz-Standardschriftart"/>
    <w:uiPriority w:val="99"/>
    <w:unhideWhenUsed/>
    <w:rsid w:val="00244F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7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3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a.vincenzi@fruitecom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nterpom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florian.schmittner@fierabolzano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essica.sabatini@fruitecom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68CE8-12D6-415C-B99A-F36290290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21AF6D2C</Template>
  <TotalTime>0</TotalTime>
  <Pages>3</Pages>
  <Words>1147</Words>
  <Characters>6538</Characters>
  <Application>Microsoft Office Word</Application>
  <DocSecurity>0</DocSecurity>
  <Lines>54</Lines>
  <Paragraphs>15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Pizzo</dc:creator>
  <cp:keywords/>
  <dc:description/>
  <cp:lastModifiedBy>Florian Schmittner</cp:lastModifiedBy>
  <cp:revision>2</cp:revision>
  <dcterms:created xsi:type="dcterms:W3CDTF">2020-11-25T12:36:00Z</dcterms:created>
  <dcterms:modified xsi:type="dcterms:W3CDTF">2020-11-25T12:36:00Z</dcterms:modified>
</cp:coreProperties>
</file>